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071"/>
        <w:bidiVisual/>
        <w:tblW w:w="10462" w:type="dxa"/>
        <w:tblLook w:val="04A0"/>
      </w:tblPr>
      <w:tblGrid>
        <w:gridCol w:w="6209"/>
        <w:gridCol w:w="4253"/>
      </w:tblGrid>
      <w:tr w:rsidR="000D439A" w:rsidTr="00734790">
        <w:trPr>
          <w:trHeight w:val="618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9A" w:rsidRDefault="000D439A" w:rsidP="000D439A">
            <w:pPr>
              <w:pStyle w:val="ListParagraph"/>
              <w:numPr>
                <w:ilvl w:val="0"/>
                <w:numId w:val="1"/>
              </w:numPr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وزارت بهداشت درمان و آموزش پزشکی: دانشگاه علوم پزشکی کردستان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9A" w:rsidRDefault="000D439A" w:rsidP="000D439A">
            <w:pPr>
              <w:pStyle w:val="ListParagraph"/>
              <w:numPr>
                <w:ilvl w:val="0"/>
                <w:numId w:val="1"/>
              </w:numPr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واحد سازمانی: معاونت درمان دانشگاه</w:t>
            </w:r>
          </w:p>
        </w:tc>
      </w:tr>
      <w:tr w:rsidR="000D439A" w:rsidTr="00734790">
        <w:trPr>
          <w:trHeight w:val="64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9A" w:rsidRDefault="000D439A" w:rsidP="000D439A">
            <w:pPr>
              <w:pStyle w:val="ListParagraph"/>
              <w:numPr>
                <w:ilvl w:val="0"/>
                <w:numId w:val="1"/>
              </w:numPr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واحد مربوطه: </w:t>
            </w:r>
            <w:r w:rsidRPr="008D3F22">
              <w:rPr>
                <w:rFonts w:cs="B Titr" w:hint="cs"/>
                <w:b/>
                <w:bCs/>
                <w:sz w:val="28"/>
                <w:szCs w:val="28"/>
                <w:rtl/>
              </w:rPr>
              <w:t>مـددکـاری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9A" w:rsidRDefault="000D439A" w:rsidP="000D439A">
            <w:pPr>
              <w:pStyle w:val="ListParagraph"/>
              <w:numPr>
                <w:ilvl w:val="0"/>
                <w:numId w:val="1"/>
              </w:numPr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عنوان پست / شغل: </w:t>
            </w:r>
            <w:r w:rsidRPr="008D3F22">
              <w:rPr>
                <w:rFonts w:cs="B Titr" w:hint="cs"/>
                <w:b/>
                <w:bCs/>
                <w:sz w:val="28"/>
                <w:szCs w:val="28"/>
                <w:rtl/>
              </w:rPr>
              <w:t>مـددکـار</w:t>
            </w:r>
          </w:p>
        </w:tc>
      </w:tr>
    </w:tbl>
    <w:p w:rsidR="00134860" w:rsidRPr="004117B3" w:rsidRDefault="004117B3" w:rsidP="00134860">
      <w:pPr>
        <w:jc w:val="center"/>
        <w:rPr>
          <w:rFonts w:cs="B Jadid"/>
        </w:rPr>
      </w:pPr>
      <w:r w:rsidRPr="004117B3">
        <w:rPr>
          <w:rFonts w:cs="B Jadid" w:hint="cs"/>
          <w:rtl/>
        </w:rPr>
        <w:t>بسمه تعالی</w:t>
      </w:r>
    </w:p>
    <w:p w:rsidR="00734790" w:rsidRPr="004117B3" w:rsidRDefault="004117B3" w:rsidP="004117B3">
      <w:pPr>
        <w:jc w:val="center"/>
        <w:rPr>
          <w:rFonts w:cs="B Jadid"/>
          <w:b/>
          <w:bCs/>
          <w:sz w:val="24"/>
          <w:szCs w:val="24"/>
          <w:rtl/>
          <w:lang w:bidi="ar-SA"/>
        </w:rPr>
      </w:pPr>
      <w:r w:rsidRPr="004117B3">
        <w:rPr>
          <w:rFonts w:cs="B Jadid" w:hint="cs"/>
          <w:b/>
          <w:bCs/>
          <w:sz w:val="24"/>
          <w:szCs w:val="24"/>
          <w:rtl/>
          <w:lang w:bidi="ar-SA"/>
        </w:rPr>
        <w:t>ش</w:t>
      </w:r>
      <w:r>
        <w:rPr>
          <w:rFonts w:cs="B Jadid" w:hint="cs"/>
          <w:b/>
          <w:bCs/>
          <w:sz w:val="24"/>
          <w:szCs w:val="24"/>
          <w:rtl/>
          <w:lang w:bidi="ar-SA"/>
        </w:rPr>
        <w:t>ـــ</w:t>
      </w:r>
      <w:r w:rsidRPr="004117B3">
        <w:rPr>
          <w:rFonts w:cs="B Jadid" w:hint="cs"/>
          <w:b/>
          <w:bCs/>
          <w:sz w:val="24"/>
          <w:szCs w:val="24"/>
          <w:rtl/>
          <w:lang w:bidi="ar-SA"/>
        </w:rPr>
        <w:t>رح وظ</w:t>
      </w:r>
      <w:r>
        <w:rPr>
          <w:rFonts w:cs="B Jadid" w:hint="cs"/>
          <w:b/>
          <w:bCs/>
          <w:sz w:val="24"/>
          <w:szCs w:val="24"/>
          <w:rtl/>
          <w:lang w:bidi="ar-SA"/>
        </w:rPr>
        <w:t>ـــ</w:t>
      </w:r>
      <w:r w:rsidRPr="004117B3">
        <w:rPr>
          <w:rFonts w:cs="B Jadid" w:hint="cs"/>
          <w:b/>
          <w:bCs/>
          <w:sz w:val="24"/>
          <w:szCs w:val="24"/>
          <w:rtl/>
          <w:lang w:bidi="ar-SA"/>
        </w:rPr>
        <w:t>ای</w:t>
      </w:r>
      <w:r>
        <w:rPr>
          <w:rFonts w:cs="B Jadid" w:hint="cs"/>
          <w:b/>
          <w:bCs/>
          <w:sz w:val="24"/>
          <w:szCs w:val="24"/>
          <w:rtl/>
          <w:lang w:bidi="ar-SA"/>
        </w:rPr>
        <w:t>ـ</w:t>
      </w:r>
      <w:r w:rsidRPr="004117B3">
        <w:rPr>
          <w:rFonts w:cs="B Jadid" w:hint="cs"/>
          <w:b/>
          <w:bCs/>
          <w:sz w:val="24"/>
          <w:szCs w:val="24"/>
          <w:rtl/>
          <w:lang w:bidi="ar-SA"/>
        </w:rPr>
        <w:t>ف</w:t>
      </w:r>
    </w:p>
    <w:p w:rsidR="000D439A" w:rsidRPr="000D439A" w:rsidRDefault="000D439A" w:rsidP="00734465">
      <w:pPr>
        <w:jc w:val="both"/>
        <w:rPr>
          <w:rFonts w:cs="B Lotus"/>
          <w:b/>
          <w:bCs/>
          <w:sz w:val="24"/>
          <w:szCs w:val="24"/>
        </w:rPr>
      </w:pPr>
      <w:r w:rsidRPr="000D439A">
        <w:rPr>
          <w:rFonts w:cs="B Lotus"/>
          <w:b/>
          <w:bCs/>
          <w:sz w:val="24"/>
          <w:szCs w:val="24"/>
          <w:rtl/>
          <w:lang w:bidi="ar-SA"/>
        </w:rPr>
        <w:t>این واحد در راستای ارتقای کمی، کیفی ارائه خدمات به مراجعین، هدایت و نظارت بر روند اجرایی واحدهای مد</w:t>
      </w:r>
      <w:r>
        <w:rPr>
          <w:rFonts w:cs="B Lotus" w:hint="cs"/>
          <w:b/>
          <w:bCs/>
          <w:sz w:val="24"/>
          <w:szCs w:val="24"/>
          <w:rtl/>
          <w:lang w:bidi="ar-SA"/>
        </w:rPr>
        <w:t>د</w:t>
      </w:r>
      <w:r w:rsidRPr="000D439A">
        <w:rPr>
          <w:rFonts w:cs="B Lotus"/>
          <w:b/>
          <w:bCs/>
          <w:sz w:val="24"/>
          <w:szCs w:val="24"/>
          <w:rtl/>
          <w:lang w:bidi="ar-SA"/>
        </w:rPr>
        <w:t>کاری کلیه مراکز درمانی تحت پوشش و ... تشکیل شده است؛ چرا که در مددکاری اجتماعی انسان سالم و کارآمد محور توسعه است و سلامت نگری از محورهای مددکاری اجتماعی پویا و توانمند ساز است و در این راستا توجه به سطح اول پیشگیری هدف ارائه اطلاعات و آگاه سازی به موقع که منجر به افزایش دانش تغییر نگرش و تغییر کنش ( رفتار) شود، سرلوحه برنامه های مددکاری اجتماعی قرار می گیرد</w:t>
      </w:r>
      <w:r w:rsidRPr="000D439A">
        <w:rPr>
          <w:rFonts w:cs="B Lotus"/>
          <w:b/>
          <w:bCs/>
          <w:sz w:val="24"/>
          <w:szCs w:val="24"/>
        </w:rPr>
        <w:t>.</w:t>
      </w:r>
    </w:p>
    <w:p w:rsidR="00134860" w:rsidRDefault="000D439A" w:rsidP="000D439A">
      <w:pPr>
        <w:jc w:val="both"/>
        <w:rPr>
          <w:rFonts w:cs="B Lotus"/>
          <w:b/>
          <w:bCs/>
          <w:sz w:val="24"/>
          <w:szCs w:val="24"/>
          <w:rtl/>
          <w:lang w:bidi="ar-SA"/>
        </w:rPr>
      </w:pPr>
      <w:r w:rsidRPr="000D439A">
        <w:rPr>
          <w:rFonts w:cs="B Lotus"/>
          <w:b/>
          <w:bCs/>
          <w:sz w:val="24"/>
          <w:szCs w:val="24"/>
          <w:rtl/>
          <w:lang w:bidi="ar-SA"/>
        </w:rPr>
        <w:t>مددکاری اجتماعی</w:t>
      </w:r>
      <w:r w:rsidRPr="000D439A">
        <w:rPr>
          <w:rFonts w:cs="B Lotus"/>
          <w:b/>
          <w:bCs/>
          <w:sz w:val="24"/>
          <w:szCs w:val="24"/>
        </w:rPr>
        <w:t> </w:t>
      </w:r>
      <w:r w:rsidRPr="000D439A">
        <w:rPr>
          <w:rFonts w:cs="B Lotus"/>
          <w:b/>
          <w:bCs/>
          <w:sz w:val="24"/>
          <w:szCs w:val="24"/>
          <w:rtl/>
          <w:lang w:bidi="ar-SA"/>
        </w:rPr>
        <w:t>حرفه ای است مبتنی بر دانش، اصول، ارزشها، مهارتها و روشها که هدف از آن کمک به افراد، گروه ها و جامعه است تا بتوانند با تکیه بر تواناییها و استفاده از منابع موجود برای حل مشکل و یا رفع نیاز خود اقدام کرده و به استقلال نسبی و رضایت خاطر دست یابند و پس از آن بتوانند تأثیرگذار نیز باشند</w:t>
      </w:r>
      <w:r>
        <w:rPr>
          <w:rFonts w:cs="B Lotus" w:hint="cs"/>
          <w:b/>
          <w:bCs/>
          <w:sz w:val="24"/>
          <w:szCs w:val="24"/>
          <w:rtl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بررسي و حل مسايل و مشكلات بهداشتي و درماني مدد جويان بيمار مراجعه كننده به حوزه معاونت درمان از جمله مصاحبه، اجراي طرحهاي كمكي در رفع مشكل آنان</w:t>
      </w:r>
      <w:r w:rsidRPr="00734465">
        <w:rPr>
          <w:rFonts w:cs="B Lotus"/>
          <w:b/>
          <w:bCs/>
          <w:sz w:val="24"/>
          <w:szCs w:val="24"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lang w:bidi="ar-SA"/>
        </w:rPr>
        <w:t xml:space="preserve"> </w:t>
      </w:r>
      <w:r w:rsidRPr="00734465">
        <w:rPr>
          <w:rFonts w:cs="B Lotus"/>
          <w:b/>
          <w:bCs/>
          <w:sz w:val="24"/>
          <w:szCs w:val="24"/>
          <w:rtl/>
          <w:lang w:bidi="ar-SA"/>
        </w:rPr>
        <w:t>راهنمايي و معرفي مددجويان مراجعه كننده جهت دريافت امكانات پزشكي و پيراپزشكي به مراكز درماني تابعه و ديگر موسسات درماني كشور</w:t>
      </w:r>
      <w:r w:rsidRPr="00734465">
        <w:rPr>
          <w:rFonts w:cs="B Lotus"/>
          <w:b/>
          <w:bCs/>
          <w:sz w:val="24"/>
          <w:szCs w:val="24"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lang w:bidi="ar-SA"/>
        </w:rPr>
        <w:t xml:space="preserve"> </w:t>
      </w:r>
      <w:r w:rsidRPr="00734465">
        <w:rPr>
          <w:rFonts w:cs="B Lotus"/>
          <w:b/>
          <w:bCs/>
          <w:sz w:val="24"/>
          <w:szCs w:val="24"/>
          <w:rtl/>
          <w:lang w:bidi="ar-SA"/>
        </w:rPr>
        <w:t>پيگيري درمان مددجويان بيمار و ايجاد ارتباط با موسسه درماني ارائه دهنده خدمات پزشكي</w:t>
      </w:r>
      <w:r w:rsidRPr="00734465">
        <w:rPr>
          <w:rFonts w:cs="B Lotus"/>
          <w:b/>
          <w:bCs/>
          <w:sz w:val="24"/>
          <w:szCs w:val="24"/>
          <w:lang w:bidi="ar-SA"/>
        </w:rPr>
        <w:t>.</w:t>
      </w:r>
    </w:p>
    <w:p w:rsidR="00734465" w:rsidRPr="00734465" w:rsidRDefault="00734465" w:rsidP="00734790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شناسايي و ايجاد ارتباط حرفه اي با منابع مالي ، اجتماعي ، رفاهي و درماني جهت كمك به حل مشكل اقتصادي مددجويان بيمار در پرداخت هزينه هاي درماني همچنين در صورت نياز ارتباط با موسسات خيريه، كميته امداد يا سازمان بهزيستي</w:t>
      </w:r>
      <w:r w:rsidRPr="00734465">
        <w:rPr>
          <w:rFonts w:cs="B Lotus"/>
          <w:b/>
          <w:bCs/>
          <w:sz w:val="24"/>
          <w:szCs w:val="24"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lang w:bidi="ar-SA"/>
        </w:rPr>
        <w:t xml:space="preserve"> </w:t>
      </w:r>
      <w:r w:rsidRPr="00734465">
        <w:rPr>
          <w:rFonts w:cs="B Lotus"/>
          <w:b/>
          <w:bCs/>
          <w:sz w:val="24"/>
          <w:szCs w:val="24"/>
          <w:rtl/>
          <w:lang w:bidi="ar-SA"/>
        </w:rPr>
        <w:t>بررسي شكايات واصله از واحد مددكاري مراكز و ارائه گزارش و پيگيري در جهت رفع مشكل شاكيان</w:t>
      </w:r>
      <w:r w:rsidRPr="00734465">
        <w:rPr>
          <w:rFonts w:cs="B Lotus"/>
          <w:b/>
          <w:bCs/>
          <w:sz w:val="24"/>
          <w:szCs w:val="24"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lang w:bidi="ar-SA"/>
        </w:rPr>
        <w:t xml:space="preserve"> </w:t>
      </w:r>
      <w:r w:rsidRPr="00734465">
        <w:rPr>
          <w:rFonts w:cs="B Lotus"/>
          <w:b/>
          <w:bCs/>
          <w:sz w:val="24"/>
          <w:szCs w:val="24"/>
          <w:rtl/>
          <w:lang w:bidi="ar-SA"/>
        </w:rPr>
        <w:t>نظارت، بازديد و كنترل بر حسن اجراي وظايف واحدهاي مددكاري مراكز درماني تابعه و هماهنگ نمودن آنان با خط مشي ستاد ذيربط</w:t>
      </w:r>
      <w:r w:rsidRPr="00734465">
        <w:rPr>
          <w:rFonts w:cs="B Lotus"/>
          <w:b/>
          <w:bCs/>
          <w:sz w:val="24"/>
          <w:szCs w:val="24"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lastRenderedPageBreak/>
        <w:t>تشكيل جلسات توجيهي مددكاري و ارائه مشورتهاي تخصصي به مددكاران واحدهاي تابعه جهت ارتقاء و پيشبرد كمي و كيفي فعاليت هاي مددكاري</w:t>
      </w:r>
      <w:r w:rsidRPr="00734465">
        <w:rPr>
          <w:rFonts w:cs="B Lotus"/>
          <w:b/>
          <w:bCs/>
          <w:sz w:val="24"/>
          <w:szCs w:val="24"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lang w:bidi="ar-SA"/>
        </w:rPr>
        <w:t xml:space="preserve"> </w:t>
      </w:r>
      <w:r w:rsidRPr="00734465">
        <w:rPr>
          <w:rFonts w:cs="B Lotus"/>
          <w:b/>
          <w:bCs/>
          <w:sz w:val="24"/>
          <w:szCs w:val="24"/>
          <w:rtl/>
          <w:lang w:bidi="ar-SA"/>
        </w:rPr>
        <w:t>جذب و توزيع مناسب نيروي انساني واحدهاي تابعه مددكاري اعم از نقل و انتقال، استخدام و بكارگيري مشمولين طرح نيروي انساني</w:t>
      </w:r>
      <w:r w:rsidRPr="00734465">
        <w:rPr>
          <w:rFonts w:cs="B Lotus"/>
          <w:b/>
          <w:bCs/>
          <w:sz w:val="24"/>
          <w:szCs w:val="24"/>
          <w:lang w:bidi="ar-SA"/>
        </w:rPr>
        <w:t>.</w:t>
      </w:r>
    </w:p>
    <w:p w:rsidR="00704DC0" w:rsidRDefault="00704DC0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>
        <w:rPr>
          <w:rFonts w:cs="B Lotus" w:hint="cs"/>
          <w:b/>
          <w:bCs/>
          <w:sz w:val="24"/>
          <w:szCs w:val="24"/>
          <w:rtl/>
          <w:lang w:bidi="ar-SA"/>
        </w:rPr>
        <w:t>اصلاح و بروز رسانی بانک اطلاعاتی مددکاران شاغل و بازنشسته.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تشكيل دوره هاي آموزشي حين خدمت جهت بالا بردن كيفيت امور مددكاري</w:t>
      </w:r>
      <w:r w:rsidR="00734790">
        <w:rPr>
          <w:rFonts w:cs="B Lotus" w:hint="cs"/>
          <w:b/>
          <w:bCs/>
          <w:sz w:val="24"/>
          <w:szCs w:val="24"/>
          <w:rtl/>
          <w:lang w:bidi="ar-SA"/>
        </w:rPr>
        <w:t>.</w:t>
      </w:r>
    </w:p>
    <w:p w:rsidR="00C53A6A" w:rsidRPr="00C53A6A" w:rsidRDefault="00C53A6A" w:rsidP="00C53A6A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rtl/>
          <w:lang w:bidi="ar-SA"/>
        </w:rPr>
      </w:pPr>
      <w:r w:rsidRPr="00C53A6A">
        <w:rPr>
          <w:rFonts w:cs="B Lotus" w:hint="cs"/>
          <w:b/>
          <w:bCs/>
          <w:sz w:val="24"/>
          <w:szCs w:val="24"/>
          <w:rtl/>
          <w:lang w:bidi="ar-SA"/>
        </w:rPr>
        <w:t xml:space="preserve"> </w:t>
      </w:r>
      <w:r w:rsidRPr="00C53A6A">
        <w:rPr>
          <w:rFonts w:cs="B Lotus"/>
          <w:b/>
          <w:bCs/>
          <w:sz w:val="24"/>
          <w:szCs w:val="24"/>
          <w:rtl/>
          <w:lang w:bidi="ar-SA"/>
        </w:rPr>
        <w:t>برنامه ریزی</w:t>
      </w:r>
      <w:r w:rsidRPr="00C53A6A">
        <w:rPr>
          <w:rFonts w:cs="B Lotus" w:hint="cs"/>
          <w:b/>
          <w:bCs/>
          <w:sz w:val="24"/>
          <w:szCs w:val="24"/>
          <w:rtl/>
          <w:lang w:bidi="ar-SA"/>
        </w:rPr>
        <w:t>،</w:t>
      </w:r>
      <w:r w:rsidRPr="00C53A6A">
        <w:rPr>
          <w:rFonts w:cs="B Lotus"/>
          <w:b/>
          <w:bCs/>
          <w:sz w:val="24"/>
          <w:szCs w:val="24"/>
          <w:rtl/>
          <w:lang w:bidi="ar-SA"/>
        </w:rPr>
        <w:t>تدوین برنامه کنترل وپایش واحدهای مددکاری با هماهنگی اداره مددکاری وزارت متبوع</w:t>
      </w:r>
      <w:r>
        <w:rPr>
          <w:rFonts w:cs="B Lotus" w:hint="cs"/>
          <w:b/>
          <w:bCs/>
          <w:sz w:val="24"/>
          <w:szCs w:val="24"/>
          <w:rtl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همكاري و ارائه خدمات مددكاري اجتماعي يا اعزام مددكاران جهت كمك به آسيب ديدگان حوادث طبيعي از جمله زلزله، سيل و حوادث غير طبيعي</w:t>
      </w:r>
      <w:r w:rsidR="00734790">
        <w:rPr>
          <w:rFonts w:cs="B Lotus" w:hint="cs"/>
          <w:b/>
          <w:bCs/>
          <w:sz w:val="24"/>
          <w:szCs w:val="24"/>
          <w:rtl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ايجاد هماهنگي بين خدمات مددكاري اجتماعي و ساير فعاليتهاي درماني ستاد</w:t>
      </w:r>
      <w:r w:rsidR="00734790">
        <w:rPr>
          <w:rFonts w:cs="B Lotus" w:hint="cs"/>
          <w:b/>
          <w:bCs/>
          <w:sz w:val="24"/>
          <w:szCs w:val="24"/>
          <w:rtl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برنامه ريزي در جهت آشنا نمودن و جلب افراد خير و موسسات و نهادها درخصوص همكاريهاي بهداشتي درماني و رفاهي</w:t>
      </w:r>
      <w:r w:rsidR="00734790">
        <w:rPr>
          <w:rFonts w:cs="B Lotus" w:hint="cs"/>
          <w:b/>
          <w:bCs/>
          <w:sz w:val="24"/>
          <w:szCs w:val="24"/>
          <w:rtl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انجام تحقيقات و پژوهشهاي اجتماعي، درماني در ارتباط با وظايف مددكاري و ارائه نتايج بدست آمده به مقامات ذيربط جهت برنامه ريزي</w:t>
      </w:r>
      <w:r w:rsidR="00704DC0">
        <w:rPr>
          <w:rFonts w:cs="B Lotus" w:hint="cs"/>
          <w:b/>
          <w:bCs/>
          <w:sz w:val="24"/>
          <w:szCs w:val="24"/>
          <w:rtl/>
          <w:lang w:bidi="ar-SA"/>
        </w:rPr>
        <w:t xml:space="preserve"> </w:t>
      </w:r>
      <w:r w:rsidRPr="00734465">
        <w:rPr>
          <w:rFonts w:cs="B Lotus"/>
          <w:b/>
          <w:bCs/>
          <w:sz w:val="24"/>
          <w:szCs w:val="24"/>
          <w:rtl/>
          <w:lang w:bidi="ar-SA"/>
        </w:rPr>
        <w:t>هاي مقتضي</w:t>
      </w:r>
      <w:r w:rsidR="00734790">
        <w:rPr>
          <w:rFonts w:cs="B Lotus" w:hint="cs"/>
          <w:b/>
          <w:bCs/>
          <w:sz w:val="24"/>
          <w:szCs w:val="24"/>
          <w:rtl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انجام هماهنگي هاي لازم جهت اجراي دستورالعمل</w:t>
      </w:r>
      <w:r w:rsidR="00704DC0">
        <w:rPr>
          <w:rFonts w:cs="B Lotus" w:hint="cs"/>
          <w:b/>
          <w:bCs/>
          <w:sz w:val="24"/>
          <w:szCs w:val="24"/>
          <w:rtl/>
          <w:lang w:bidi="ar-SA"/>
        </w:rPr>
        <w:t xml:space="preserve"> </w:t>
      </w:r>
      <w:r w:rsidRPr="00734465">
        <w:rPr>
          <w:rFonts w:cs="B Lotus"/>
          <w:b/>
          <w:bCs/>
          <w:sz w:val="24"/>
          <w:szCs w:val="24"/>
          <w:rtl/>
          <w:lang w:bidi="ar-SA"/>
        </w:rPr>
        <w:t>ها و مقرر</w:t>
      </w:r>
      <w:r w:rsidR="00704DC0">
        <w:rPr>
          <w:rFonts w:cs="B Lotus" w:hint="cs"/>
          <w:b/>
          <w:bCs/>
          <w:sz w:val="24"/>
          <w:szCs w:val="24"/>
          <w:rtl/>
          <w:lang w:bidi="ar-SA"/>
        </w:rPr>
        <w:t>ا</w:t>
      </w:r>
      <w:r w:rsidRPr="00734465">
        <w:rPr>
          <w:rFonts w:cs="B Lotus"/>
          <w:b/>
          <w:bCs/>
          <w:sz w:val="24"/>
          <w:szCs w:val="24"/>
          <w:rtl/>
          <w:lang w:bidi="ar-SA"/>
        </w:rPr>
        <w:t>ت ابلاغي بهداشتي - درماني از وزارتخانه و يا دانشگاه علوم پزشکي</w:t>
      </w:r>
      <w:r w:rsidR="00704DC0">
        <w:rPr>
          <w:rFonts w:cs="B Lotus" w:hint="cs"/>
          <w:b/>
          <w:bCs/>
          <w:sz w:val="24"/>
          <w:szCs w:val="24"/>
          <w:rtl/>
          <w:lang w:bidi="ar-SA"/>
        </w:rPr>
        <w:t>.</w:t>
      </w:r>
    </w:p>
    <w:p w:rsidR="00734465" w:rsidRP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مشارکت جدي در کميته هاي بيمارستاني در جهت تحقق اهداف مددكاري اجتماعي در ارتقاء ارائه خدمات به ارباب رجوع</w:t>
      </w:r>
      <w:r w:rsidR="00704DC0">
        <w:rPr>
          <w:rFonts w:cs="B Lotus" w:hint="cs"/>
          <w:b/>
          <w:bCs/>
          <w:sz w:val="24"/>
          <w:szCs w:val="24"/>
          <w:rtl/>
          <w:lang w:bidi="ar-SA"/>
        </w:rPr>
        <w:t>.</w:t>
      </w:r>
    </w:p>
    <w:p w:rsidR="00734465" w:rsidRDefault="00734465" w:rsidP="00734465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شركت در دوره هاي آموزشي و همايش ها و..مرتبط با رشته مددكاري اجتماعي در رسته بهداشت و درمان جهت روزآمد كردن اطلاعات و آموزه ها جهت به كارگيري</w:t>
      </w:r>
    </w:p>
    <w:p w:rsidR="00734465" w:rsidRPr="00734465" w:rsidRDefault="00734465" w:rsidP="00734465">
      <w:pPr>
        <w:jc w:val="both"/>
        <w:rPr>
          <w:rFonts w:cs="B Lotus"/>
          <w:b/>
          <w:bCs/>
          <w:sz w:val="24"/>
          <w:szCs w:val="24"/>
          <w:lang w:bidi="ar-SA"/>
        </w:rPr>
      </w:pPr>
      <w:r w:rsidRPr="00734790">
        <w:rPr>
          <w:rFonts w:cs="B Titr"/>
          <w:rtl/>
          <w:lang w:bidi="ar-SA"/>
        </w:rPr>
        <w:t>در حوزه مصدومين ترافيكي</w:t>
      </w:r>
      <w:r w:rsidRPr="00734465">
        <w:rPr>
          <w:rFonts w:cs="B Lotus"/>
          <w:b/>
          <w:bCs/>
          <w:sz w:val="24"/>
          <w:szCs w:val="24"/>
          <w:lang w:bidi="ar-SA"/>
        </w:rPr>
        <w:t xml:space="preserve"> :</w:t>
      </w:r>
    </w:p>
    <w:p w:rsidR="00734465" w:rsidRPr="00734465" w:rsidRDefault="00734790" w:rsidP="00734790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>
        <w:rPr>
          <w:rFonts w:cs="B Lotus" w:hint="cs"/>
          <w:b/>
          <w:bCs/>
          <w:sz w:val="24"/>
          <w:szCs w:val="24"/>
          <w:rtl/>
          <w:lang w:bidi="ar-SA"/>
        </w:rPr>
        <w:t xml:space="preserve"> </w:t>
      </w:r>
      <w:r w:rsidR="00734465" w:rsidRPr="00734465">
        <w:rPr>
          <w:rFonts w:cs="B Lotus"/>
          <w:b/>
          <w:bCs/>
          <w:sz w:val="24"/>
          <w:szCs w:val="24"/>
          <w:rtl/>
          <w:lang w:bidi="ar-SA"/>
        </w:rPr>
        <w:t>بررسي هزينه هاي تخفيفي رايگان اعمال شده از واحدهاي مددكاري مراكز</w:t>
      </w:r>
      <w:r>
        <w:rPr>
          <w:rFonts w:cs="B Lotus" w:hint="cs"/>
          <w:b/>
          <w:bCs/>
          <w:sz w:val="24"/>
          <w:szCs w:val="24"/>
          <w:rtl/>
          <w:lang w:bidi="ar-SA"/>
        </w:rPr>
        <w:t xml:space="preserve"> و یا واحدهای دیگر</w:t>
      </w:r>
      <w:r w:rsidR="00734465" w:rsidRPr="00734465">
        <w:rPr>
          <w:rFonts w:cs="B Lotus"/>
          <w:b/>
          <w:bCs/>
          <w:sz w:val="24"/>
          <w:szCs w:val="24"/>
          <w:rtl/>
          <w:lang w:bidi="ar-SA"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ar-SA"/>
        </w:rPr>
        <w:t>از طریق وبسایت معاونت درمان وزارت متبوع</w:t>
      </w:r>
      <w:r w:rsidR="00734465" w:rsidRPr="00734465">
        <w:rPr>
          <w:rFonts w:cs="B Lotus"/>
          <w:b/>
          <w:bCs/>
          <w:sz w:val="24"/>
          <w:szCs w:val="24"/>
          <w:rtl/>
          <w:lang w:bidi="ar-SA"/>
        </w:rPr>
        <w:t>، همچنين پيگيري جهت بودجه تخصيصي از وزارت متبوع و اختصاص آن به مراكز</w:t>
      </w:r>
      <w:r>
        <w:rPr>
          <w:rFonts w:cs="B Lotus" w:hint="cs"/>
          <w:b/>
          <w:bCs/>
          <w:sz w:val="24"/>
          <w:szCs w:val="24"/>
          <w:rtl/>
          <w:lang w:bidi="ar-SA"/>
        </w:rPr>
        <w:t>.</w:t>
      </w:r>
    </w:p>
    <w:p w:rsidR="00734465" w:rsidRPr="00734465" w:rsidRDefault="00734465" w:rsidP="00734790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بررسي كليه پرونده هاي مصدومين ترافيكي مراكز دانشگاهي و غير دانشگاهي تحت پوشش، همچنين پيگيري جهت بودجه تخصيصي از وزارت متبوع و اختصاص آن به مراكز</w:t>
      </w:r>
      <w:r w:rsidRPr="00734465">
        <w:rPr>
          <w:rFonts w:cs="B Lotus"/>
          <w:b/>
          <w:bCs/>
          <w:sz w:val="24"/>
          <w:szCs w:val="24"/>
          <w:lang w:bidi="ar-SA"/>
        </w:rPr>
        <w:t xml:space="preserve"> .</w:t>
      </w:r>
    </w:p>
    <w:p w:rsidR="00734465" w:rsidRPr="00734465" w:rsidRDefault="00734465" w:rsidP="00734790">
      <w:pPr>
        <w:pStyle w:val="ListParagraph"/>
        <w:numPr>
          <w:ilvl w:val="0"/>
          <w:numId w:val="3"/>
        </w:numPr>
        <w:jc w:val="both"/>
        <w:rPr>
          <w:rFonts w:cs="B Lotus"/>
          <w:b/>
          <w:bCs/>
          <w:sz w:val="24"/>
          <w:szCs w:val="24"/>
          <w:lang w:bidi="ar-SA"/>
        </w:rPr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lastRenderedPageBreak/>
        <w:t>بررسي كليه فاكتور پروتزهاي پرونده مصدومين ترافيكي و پيگيري امر در صورت مغايرت</w:t>
      </w:r>
      <w:r w:rsidRPr="00734465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 </w:t>
      </w:r>
      <w:r w:rsidRPr="00734465">
        <w:rPr>
          <w:rFonts w:cs="B Lotus" w:hint="cs"/>
          <w:b/>
          <w:bCs/>
          <w:sz w:val="24"/>
          <w:szCs w:val="24"/>
          <w:rtl/>
          <w:lang w:bidi="ar-SA"/>
        </w:rPr>
        <w:t xml:space="preserve"> فاكتور ها و هزينه آنها با خدمات ارائه شده</w:t>
      </w:r>
      <w:r w:rsidR="00734790">
        <w:rPr>
          <w:rFonts w:cs="B Lotus" w:hint="cs"/>
          <w:b/>
          <w:bCs/>
          <w:sz w:val="24"/>
          <w:szCs w:val="24"/>
          <w:rtl/>
          <w:lang w:bidi="ar-SA"/>
        </w:rPr>
        <w:t xml:space="preserve"> در بازدیدهای دوره ای.</w:t>
      </w:r>
    </w:p>
    <w:p w:rsidR="004B42F3" w:rsidRDefault="00734465" w:rsidP="005F5F56">
      <w:pPr>
        <w:pStyle w:val="ListParagraph"/>
        <w:numPr>
          <w:ilvl w:val="0"/>
          <w:numId w:val="3"/>
        </w:numPr>
        <w:jc w:val="both"/>
      </w:pPr>
      <w:r w:rsidRPr="00734465">
        <w:rPr>
          <w:rFonts w:cs="B Lotus"/>
          <w:b/>
          <w:bCs/>
          <w:sz w:val="24"/>
          <w:szCs w:val="24"/>
          <w:rtl/>
          <w:lang w:bidi="ar-SA"/>
        </w:rPr>
        <w:t>بازديد از واحدهاي حسابداري،</w:t>
      </w:r>
      <w:r w:rsidR="00734790">
        <w:rPr>
          <w:rFonts w:cs="B Lotus" w:hint="cs"/>
          <w:b/>
          <w:bCs/>
          <w:sz w:val="24"/>
          <w:szCs w:val="24"/>
          <w:rtl/>
          <w:lang w:bidi="ar-SA"/>
        </w:rPr>
        <w:t xml:space="preserve"> </w:t>
      </w:r>
      <w:r w:rsidRPr="00734465">
        <w:rPr>
          <w:rFonts w:cs="B Lotus"/>
          <w:b/>
          <w:bCs/>
          <w:sz w:val="24"/>
          <w:szCs w:val="24"/>
          <w:rtl/>
          <w:lang w:bidi="ar-SA"/>
        </w:rPr>
        <w:t>ترخيص، اورژانس، داروخانه، بخش هاي جراحي، تجهيزات پزشكي، مدارك پزشكي</w:t>
      </w:r>
      <w:r w:rsidRPr="00734465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 </w:t>
      </w:r>
      <w:r w:rsidRPr="00734465">
        <w:rPr>
          <w:rFonts w:cs="B Lotus" w:hint="cs"/>
          <w:b/>
          <w:bCs/>
          <w:sz w:val="24"/>
          <w:szCs w:val="24"/>
          <w:rtl/>
          <w:lang w:bidi="ar-SA"/>
        </w:rPr>
        <w:t xml:space="preserve"> مراكز درماني و ارزيابي عملكرد آنها جهت بررسي وضعيت مصدومين ترافيكي و اسناد مربوط به آنها</w:t>
      </w:r>
      <w:r w:rsidR="00734790">
        <w:rPr>
          <w:rFonts w:cs="B Lotus" w:hint="cs"/>
          <w:b/>
          <w:bCs/>
          <w:sz w:val="24"/>
          <w:szCs w:val="24"/>
          <w:rtl/>
          <w:lang w:bidi="ar-SA"/>
        </w:rPr>
        <w:t>.</w:t>
      </w:r>
      <w:r w:rsidR="005F5F56">
        <w:t xml:space="preserve"> </w:t>
      </w:r>
    </w:p>
    <w:sectPr w:rsidR="004B42F3" w:rsidSect="00134860"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41" w:rsidRDefault="00A97341" w:rsidP="000D439A">
      <w:pPr>
        <w:spacing w:after="0" w:line="240" w:lineRule="auto"/>
      </w:pPr>
      <w:r>
        <w:separator/>
      </w:r>
    </w:p>
  </w:endnote>
  <w:endnote w:type="continuationSeparator" w:id="0">
    <w:p w:rsidR="00A97341" w:rsidRDefault="00A97341" w:rsidP="000D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145626"/>
      <w:docPartObj>
        <w:docPartGallery w:val="Page Numbers (Bottom of Page)"/>
        <w:docPartUnique/>
      </w:docPartObj>
    </w:sdtPr>
    <w:sdtContent>
      <w:p w:rsidR="00FA2B35" w:rsidRDefault="00927E74">
        <w:pPr>
          <w:pStyle w:val="Footer"/>
          <w:jc w:val="center"/>
        </w:pPr>
        <w:fldSimple w:instr=" PAGE   \* MERGEFORMAT ">
          <w:r w:rsidR="005F5F56">
            <w:rPr>
              <w:noProof/>
              <w:rtl/>
            </w:rPr>
            <w:t>2</w:t>
          </w:r>
        </w:fldSimple>
      </w:p>
    </w:sdtContent>
  </w:sdt>
  <w:p w:rsidR="00FA2B35" w:rsidRDefault="00FA2B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41" w:rsidRDefault="00A97341" w:rsidP="000D439A">
      <w:pPr>
        <w:spacing w:after="0" w:line="240" w:lineRule="auto"/>
      </w:pPr>
      <w:r>
        <w:separator/>
      </w:r>
    </w:p>
  </w:footnote>
  <w:footnote w:type="continuationSeparator" w:id="0">
    <w:p w:rsidR="00A97341" w:rsidRDefault="00A97341" w:rsidP="000D4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553B"/>
    <w:multiLevelType w:val="hybridMultilevel"/>
    <w:tmpl w:val="D2EC6720"/>
    <w:lvl w:ilvl="0" w:tplc="E138C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E0CFD"/>
    <w:multiLevelType w:val="hybridMultilevel"/>
    <w:tmpl w:val="1E3A0E90"/>
    <w:lvl w:ilvl="0" w:tplc="B104845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50428"/>
    <w:multiLevelType w:val="hybridMultilevel"/>
    <w:tmpl w:val="224C2C44"/>
    <w:lvl w:ilvl="0" w:tplc="976ED692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E50D4"/>
    <w:multiLevelType w:val="hybridMultilevel"/>
    <w:tmpl w:val="64B25BAA"/>
    <w:lvl w:ilvl="0" w:tplc="864EE9B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860"/>
    <w:rsid w:val="000D439A"/>
    <w:rsid w:val="00134860"/>
    <w:rsid w:val="004117B3"/>
    <w:rsid w:val="004625DE"/>
    <w:rsid w:val="004B42F3"/>
    <w:rsid w:val="005F5F56"/>
    <w:rsid w:val="00704DC0"/>
    <w:rsid w:val="00734465"/>
    <w:rsid w:val="00734790"/>
    <w:rsid w:val="00834F0C"/>
    <w:rsid w:val="008D3F22"/>
    <w:rsid w:val="008F62F6"/>
    <w:rsid w:val="00927E74"/>
    <w:rsid w:val="00A97341"/>
    <w:rsid w:val="00C53A6A"/>
    <w:rsid w:val="00D969BC"/>
    <w:rsid w:val="00E81131"/>
    <w:rsid w:val="00FA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60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860"/>
    <w:pPr>
      <w:ind w:left="720"/>
      <w:contextualSpacing/>
    </w:pPr>
  </w:style>
  <w:style w:type="table" w:styleId="TableGrid">
    <w:name w:val="Table Grid"/>
    <w:basedOn w:val="TableNormal"/>
    <w:uiPriority w:val="59"/>
    <w:rsid w:val="00134860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D4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39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D4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9A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325E-0D25-44DB-909D-8B84BDE4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saqez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محسن صادقی</dc:creator>
  <cp:keywords/>
  <dc:description/>
  <cp:lastModifiedBy>کاوه کمانگر</cp:lastModifiedBy>
  <cp:revision>9</cp:revision>
  <dcterms:created xsi:type="dcterms:W3CDTF">2014-11-06T04:21:00Z</dcterms:created>
  <dcterms:modified xsi:type="dcterms:W3CDTF">2019-10-05T07:50:00Z</dcterms:modified>
</cp:coreProperties>
</file>